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EF3" w:rsidRDefault="00A02A24">
      <w:pPr>
        <w:widowControl w:val="0"/>
        <w:spacing w:before="240"/>
        <w:jc w:val="center"/>
        <w:rPr>
          <w:b/>
        </w:rPr>
      </w:pPr>
      <w:r>
        <w:rPr>
          <w:b/>
        </w:rPr>
        <w:t>CHECKLIST</w:t>
      </w:r>
      <w:bookmarkStart w:id="0" w:name="_GoBack"/>
      <w:bookmarkEnd w:id="0"/>
      <w:r>
        <w:rPr>
          <w:b/>
        </w:rPr>
        <w:t xml:space="preserve"> - MATRIZ DE RESPONSABILIZAÇÃO</w:t>
      </w:r>
    </w:p>
    <w:p w:rsidR="00F14EF3" w:rsidRDefault="00F14EF3">
      <w:pPr>
        <w:widowControl w:val="0"/>
        <w:jc w:val="center"/>
        <w:rPr>
          <w:b/>
        </w:rPr>
      </w:pPr>
      <w:bookmarkStart w:id="1" w:name="_heading=h.uxuld6im2pz8" w:colFirst="0" w:colLast="0"/>
      <w:bookmarkEnd w:id="1"/>
    </w:p>
    <w:tbl>
      <w:tblPr>
        <w:tblStyle w:val="a0"/>
        <w:tblW w:w="13572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690"/>
        <w:gridCol w:w="10882"/>
      </w:tblGrid>
      <w:tr w:rsidR="00F14EF3">
        <w:trPr>
          <w:trHeight w:val="300"/>
          <w:tblHeader/>
        </w:trPr>
        <w:tc>
          <w:tcPr>
            <w:tcW w:w="26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Técnica:</w:t>
            </w:r>
          </w:p>
        </w:tc>
        <w:tc>
          <w:tcPr>
            <w:tcW w:w="108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14EF3">
        <w:trPr>
          <w:trHeight w:val="165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360" w:lineRule="auto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Trabalho avaliado:</w:t>
            </w: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  <w:tr w:rsidR="00F14EF3">
        <w:trPr>
          <w:trHeight w:val="1350"/>
        </w:trPr>
        <w:tc>
          <w:tcPr>
            <w:tcW w:w="268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 Responsável:</w:t>
            </w:r>
          </w:p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0879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Membros:</w:t>
            </w:r>
          </w:p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Coordenador:</w:t>
            </w:r>
          </w:p>
          <w:p w:rsidR="00F14EF3" w:rsidRDefault="00F14EF3">
            <w:pPr>
              <w:widowControl w:val="0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Supervisor:</w:t>
            </w:r>
          </w:p>
        </w:tc>
      </w:tr>
    </w:tbl>
    <w:p w:rsidR="00F14EF3" w:rsidRDefault="00A02A24">
      <w:pPr>
        <w:widowControl w:val="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</w:t>
      </w:r>
    </w:p>
    <w:tbl>
      <w:tblPr>
        <w:tblStyle w:val="a1"/>
        <w:tblW w:w="1345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5160"/>
        <w:gridCol w:w="2175"/>
        <w:gridCol w:w="6120"/>
      </w:tblGrid>
      <w:tr w:rsidR="00F14EF3">
        <w:trPr>
          <w:trHeight w:val="374"/>
          <w:tblHeader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Aspecto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Avaliação</w:t>
            </w:r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36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Observações</w:t>
            </w:r>
          </w:p>
        </w:tc>
      </w:tr>
      <w:tr w:rsidR="00F14EF3">
        <w:trPr>
          <w:trHeight w:val="150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A matriz de responsabilização contém apenas achados atinentes a falhas e irregularidades?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1427483423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Todos os achados apresentados na matriz de responsabilidades condizem com aqueles atinentes à falhas e irregularidades.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A matriz contém achados em que não cabe a responsabilização de agentes.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14EF3">
        <w:trPr>
          <w:trHeight w:val="148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 O campo “Responsável(</w:t>
            </w:r>
            <w:proofErr w:type="spellStart"/>
            <w:r>
              <w:rPr>
                <w:sz w:val="20"/>
                <w:szCs w:val="20"/>
              </w:rPr>
              <w:t>is</w:t>
            </w:r>
            <w:proofErr w:type="spellEnd"/>
            <w:r>
              <w:rPr>
                <w:sz w:val="20"/>
                <w:szCs w:val="20"/>
              </w:rPr>
              <w:t xml:space="preserve">)” indica o nome, o cargo e o CPF dos responsáveis pelas irregularidades/falhas apresentadas na Matriz? 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-742342078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indica o nome, o cargo e o CPF dos responsáveis pelas irregularidades/falhas apresentadas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“Responsável(</w:t>
            </w:r>
            <w:proofErr w:type="spellStart"/>
            <w:r>
              <w:rPr>
                <w:color w:val="FF0000"/>
                <w:sz w:val="20"/>
                <w:szCs w:val="20"/>
              </w:rPr>
              <w:t>is</w:t>
            </w:r>
            <w:proofErr w:type="spellEnd"/>
            <w:r>
              <w:rPr>
                <w:color w:val="FF0000"/>
                <w:sz w:val="20"/>
                <w:szCs w:val="20"/>
              </w:rPr>
              <w:t>)” não indica as informações completas dos responsáveis pelas irregularidades/falhas apr</w:t>
            </w:r>
            <w:r>
              <w:rPr>
                <w:color w:val="FF0000"/>
                <w:sz w:val="20"/>
                <w:szCs w:val="20"/>
              </w:rPr>
              <w:t>esentadas na matriz, qual seja o nome, o cargo e o CPF.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14EF3">
        <w:trPr>
          <w:trHeight w:val="1155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3. O campo “Período de Exercício” indica o período de exercício dos agentes responsabilizados na </w:t>
            </w:r>
            <w:proofErr w:type="gramStart"/>
            <w:r>
              <w:rPr>
                <w:sz w:val="20"/>
                <w:szCs w:val="20"/>
              </w:rPr>
              <w:t>matriz ?</w:t>
            </w:r>
            <w:proofErr w:type="gramEnd"/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97052161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“Período de Exercício” indica o período de exercício dos agentes responsabilizados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“Período de Exercício” não indica o período de exercício dos agentes responsabilizados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14EF3">
        <w:trPr>
          <w:trHeight w:val="1365"/>
        </w:trPr>
        <w:tc>
          <w:tcPr>
            <w:tcW w:w="5160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 O campo “Conduta” identifica a ação ou a omissão, culposa ou dolosa praticada pelo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663145271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“Conduta” identifica a ação ou a omissão, culposa ou dolosa praticada por cada agente responsabilizado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</w:t>
            </w:r>
            <w:r>
              <w:rPr>
                <w:b/>
                <w:color w:val="FF0000"/>
                <w:sz w:val="20"/>
                <w:szCs w:val="20"/>
              </w:rPr>
              <w:t xml:space="preserve">dido </w:t>
            </w:r>
            <w:r>
              <w:rPr>
                <w:color w:val="FF0000"/>
                <w:sz w:val="20"/>
                <w:szCs w:val="20"/>
              </w:rPr>
              <w:t>- O campo “Conduta” não identifica a ação ou a omissão, culposa ou dolosa praticada pelos agentes responsabilizados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14EF3">
        <w:trPr>
          <w:trHeight w:val="990"/>
        </w:trPr>
        <w:tc>
          <w:tcPr>
            <w:tcW w:w="5160" w:type="dxa"/>
            <w:tcBorders>
              <w:top w:val="nil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O campo “Nexo de Causalidade” evidencia a relação de causa e efeito entre a conduta do responsável e o resultado ilícito?</w:t>
            </w:r>
          </w:p>
        </w:tc>
        <w:tc>
          <w:tcPr>
            <w:tcW w:w="2175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1857616032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nil"/>
              <w:left w:val="nil"/>
              <w:bottom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“Nexo de Causalidade” evidencia a relação de causa e efeito entre a conduta do responsável e o re</w:t>
            </w:r>
            <w:r>
              <w:rPr>
                <w:color w:val="FF0000"/>
                <w:sz w:val="20"/>
                <w:szCs w:val="20"/>
              </w:rPr>
              <w:t>sultado ilícito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“Nexo de Causalidade” não evidencia a relação de causa e efeito entre a conduta do responsável e o resultado ilícito.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</w:tc>
      </w:tr>
      <w:tr w:rsidR="00F14EF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 O campo “Culpabilidade” avalia a reprovabilidade da conduta, trazendo resposta aos questionamentos propostos nas instruções de preenchimento da matriz?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45374524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“Culpabilidade” avalia a reprovabilidade da conduta dos agentes res</w:t>
            </w:r>
            <w:r>
              <w:rPr>
                <w:color w:val="FF0000"/>
                <w:sz w:val="20"/>
                <w:szCs w:val="20"/>
              </w:rPr>
              <w:t>ponsabilizados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matriz.</w:t>
            </w:r>
          </w:p>
        </w:tc>
      </w:tr>
      <w:tr w:rsidR="00F14EF3">
        <w:trPr>
          <w:trHeight w:val="1530"/>
        </w:trPr>
        <w:tc>
          <w:tcPr>
            <w:tcW w:w="5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after="24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7. O campo “Sanções” identifica as sanções de acordo com a culpabilidade da conduta do responsável?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sdt>
              <w:sdtPr>
                <w:alias w:val="Configuração 1"/>
                <w:id w:val="818675735"/>
                <w:dropDownList>
                  <w:listItem w:displayText="Selecione..." w:value="Selecione..."/>
                  <w:listItem w:displayText="Atendido" w:value="Atendido"/>
                  <w:listItem w:displayText="Não atendido" w:value="Não atendido"/>
                </w:dropDownList>
              </w:sdtPr>
              <w:sdtEndPr/>
              <w:sdtContent>
                <w:r>
                  <w:rPr>
                    <w:color w:val="000000"/>
                    <w:sz w:val="20"/>
                    <w:szCs w:val="20"/>
                    <w:shd w:val="clear" w:color="auto" w:fill="E8EAED"/>
                  </w:rPr>
                  <w:t>Selecione...</w:t>
                </w:r>
              </w:sdtContent>
            </w:sdt>
          </w:p>
        </w:tc>
        <w:tc>
          <w:tcPr>
            <w:tcW w:w="6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0" w:type="dxa"/>
              <w:bottom w:w="0" w:type="dxa"/>
              <w:right w:w="100" w:type="dxa"/>
            </w:tcMar>
          </w:tcPr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Atendido </w:t>
            </w:r>
            <w:r>
              <w:rPr>
                <w:color w:val="FF0000"/>
                <w:sz w:val="20"/>
                <w:szCs w:val="20"/>
              </w:rPr>
              <w:t>- O campo “Sanções” identifica as sanções de acordo com a culpabilidade dos agentes responsabilizados na matriz.</w:t>
            </w:r>
          </w:p>
          <w:p w:rsidR="00F14EF3" w:rsidRDefault="00F14EF3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</w:p>
          <w:p w:rsidR="00F14EF3" w:rsidRDefault="00A02A24">
            <w:pPr>
              <w:widowControl w:val="0"/>
              <w:jc w:val="both"/>
              <w:rPr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>Não atendido</w:t>
            </w:r>
            <w:r>
              <w:rPr>
                <w:color w:val="FF0000"/>
                <w:sz w:val="20"/>
                <w:szCs w:val="20"/>
              </w:rPr>
              <w:t xml:space="preserve"> - O campo “Culpabilidade” não avalia a reprovabilidade da conduta dos agentes responsabilizados na matriz</w:t>
            </w:r>
            <w:r>
              <w:rPr>
                <w:color w:val="FF0000"/>
                <w:sz w:val="20"/>
                <w:szCs w:val="20"/>
              </w:rPr>
              <w:t>.</w:t>
            </w:r>
          </w:p>
        </w:tc>
      </w:tr>
    </w:tbl>
    <w:p w:rsidR="00F14EF3" w:rsidRDefault="00F14EF3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sectPr w:rsidR="00F14EF3">
      <w:headerReference w:type="default" r:id="rId7"/>
      <w:footerReference w:type="default" r:id="rId8"/>
      <w:pgSz w:w="15840" w:h="12240" w:orient="landscape"/>
      <w:pgMar w:top="1134" w:right="1134" w:bottom="1134" w:left="1134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A02A24">
      <w:pPr>
        <w:spacing w:line="240" w:lineRule="auto"/>
      </w:pPr>
      <w:r>
        <w:separator/>
      </w:r>
    </w:p>
  </w:endnote>
  <w:endnote w:type="continuationSeparator" w:id="0">
    <w:p w:rsidR="00000000" w:rsidRDefault="00A02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EF3" w:rsidRDefault="00A02A24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jc w:val="right"/>
      <w:rPr>
        <w:color w:val="000000"/>
        <w:sz w:val="16"/>
        <w:szCs w:val="16"/>
      </w:rPr>
    </w:pPr>
    <w:r>
      <w:rPr>
        <w:color w:val="000000"/>
        <w:sz w:val="16"/>
        <w:szCs w:val="16"/>
      </w:rPr>
      <w:fldChar w:fldCharType="begin"/>
    </w:r>
    <w:r>
      <w:rPr>
        <w:color w:val="000000"/>
        <w:sz w:val="16"/>
        <w:szCs w:val="16"/>
      </w:rPr>
      <w:instrText>PAGE</w:instrText>
    </w:r>
    <w:r w:rsidR="00186E6E">
      <w:rPr>
        <w:color w:val="000000"/>
        <w:sz w:val="16"/>
        <w:szCs w:val="16"/>
      </w:rPr>
      <w:fldChar w:fldCharType="separate"/>
    </w:r>
    <w:r w:rsidR="00186E6E">
      <w:rPr>
        <w:noProof/>
        <w:color w:val="000000"/>
        <w:sz w:val="16"/>
        <w:szCs w:val="16"/>
      </w:rPr>
      <w:t>1</w:t>
    </w:r>
    <w:r>
      <w:rPr>
        <w:color w:val="000000"/>
        <w:sz w:val="16"/>
        <w:szCs w:val="16"/>
      </w:rPr>
      <w:fldChar w:fldCharType="end"/>
    </w:r>
  </w:p>
  <w:p w:rsidR="00F14EF3" w:rsidRDefault="00F14EF3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A02A24">
      <w:pPr>
        <w:spacing w:line="240" w:lineRule="auto"/>
      </w:pPr>
      <w:r>
        <w:separator/>
      </w:r>
    </w:p>
  </w:footnote>
  <w:footnote w:type="continuationSeparator" w:id="0">
    <w:p w:rsidR="00000000" w:rsidRDefault="00A02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4EF3" w:rsidRDefault="00F14EF3">
    <w:pPr>
      <w:tabs>
        <w:tab w:val="center" w:pos="4252"/>
        <w:tab w:val="right" w:pos="8504"/>
      </w:tabs>
      <w:spacing w:line="240" w:lineRule="auto"/>
    </w:pPr>
  </w:p>
  <w:p w:rsidR="00186E6E" w:rsidRDefault="00186E6E">
    <w:pPr>
      <w:tabs>
        <w:tab w:val="center" w:pos="4252"/>
        <w:tab w:val="right" w:pos="8504"/>
      </w:tabs>
      <w:spacing w:line="240" w:lineRule="auto"/>
    </w:pPr>
  </w:p>
  <w:p w:rsidR="00186E6E" w:rsidRDefault="00186E6E">
    <w:pPr>
      <w:tabs>
        <w:tab w:val="center" w:pos="4252"/>
        <w:tab w:val="right" w:pos="8504"/>
      </w:tabs>
      <w:spacing w:line="240" w:lineRule="auto"/>
    </w:pPr>
  </w:p>
  <w:p w:rsidR="00186E6E" w:rsidRDefault="00186E6E">
    <w:pPr>
      <w:tabs>
        <w:tab w:val="center" w:pos="4252"/>
        <w:tab w:val="right" w:pos="8504"/>
      </w:tabs>
      <w:spacing w:line="240" w:lineRule="auto"/>
    </w:pPr>
  </w:p>
  <w:p w:rsidR="00186E6E" w:rsidRDefault="00186E6E">
    <w:pPr>
      <w:tabs>
        <w:tab w:val="center" w:pos="4252"/>
        <w:tab w:val="right" w:pos="8504"/>
      </w:tabs>
      <w:spacing w:line="240" w:lineRule="auto"/>
    </w:pPr>
  </w:p>
  <w:tbl>
    <w:tblPr>
      <w:tblStyle w:val="a2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F14EF3">
      <w:trPr>
        <w:trHeight w:val="1418"/>
        <w:jc w:val="center"/>
      </w:trPr>
      <w:tc>
        <w:tcPr>
          <w:tcW w:w="3000" w:type="dxa"/>
          <w:vAlign w:val="center"/>
        </w:tcPr>
        <w:p w:rsidR="00F14EF3" w:rsidRDefault="00A02A24">
          <w:pPr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</w:rPr>
          </w:pPr>
          <w:bookmarkStart w:id="2" w:name="_heading=h.gjdgxs" w:colFirst="0" w:colLast="0"/>
          <w:bookmarkEnd w:id="2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249555</wp:posOffset>
                </wp:positionH>
                <wp:positionV relativeFrom="paragraph">
                  <wp:posOffset>-107315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F14EF3" w:rsidRDefault="00A02A2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F14EF3" w:rsidRDefault="00A02A2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sz w:val="24"/>
              <w:szCs w:val="24"/>
            </w:rPr>
            <w:t>Secretaria de Controle Externo</w:t>
          </w:r>
        </w:p>
        <w:p w:rsidR="00F14EF3" w:rsidRDefault="00A02A2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</w:rPr>
          </w:pPr>
          <w:r>
            <w:rPr>
              <w:rFonts w:ascii="Arial" w:eastAsia="Arial" w:hAnsi="Arial" w:cs="Arial"/>
              <w:color w:val="FF0000"/>
            </w:rPr>
            <w:t>Gerência de Fiscalização de …</w:t>
          </w:r>
        </w:p>
        <w:p w:rsidR="00F14EF3" w:rsidRDefault="00A02A24">
          <w:pPr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sz w:val="24"/>
              <w:szCs w:val="24"/>
            </w:rPr>
          </w:pPr>
          <w:r>
            <w:rPr>
              <w:rFonts w:ascii="Arial" w:eastAsia="Arial" w:hAnsi="Arial" w:cs="Arial"/>
              <w:color w:val="FF0000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</w:rPr>
            <w:t xml:space="preserve"> ..</w:t>
          </w:r>
          <w:proofErr w:type="gramEnd"/>
        </w:p>
      </w:tc>
    </w:tr>
  </w:tbl>
  <w:p w:rsidR="00F14EF3" w:rsidRDefault="00F14EF3">
    <w:pPr>
      <w:tabs>
        <w:tab w:val="center" w:pos="4252"/>
        <w:tab w:val="right" w:pos="8504"/>
      </w:tabs>
      <w:spacing w:line="240" w:lineRule="aut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EF3"/>
    <w:rsid w:val="00186E6E"/>
    <w:rsid w:val="00A02A24"/>
    <w:rsid w:val="00F14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72675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A1573"/>
  </w:style>
  <w:style w:type="paragraph" w:styleId="Rodap">
    <w:name w:val="footer"/>
    <w:basedOn w:val="Normal"/>
    <w:link w:val="RodapChar"/>
    <w:uiPriority w:val="99"/>
    <w:unhideWhenUsed/>
    <w:rsid w:val="005A157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A1573"/>
  </w:style>
  <w:style w:type="table" w:styleId="Tabelacomgrade">
    <w:name w:val="Table Grid"/>
    <w:basedOn w:val="Tabelanormal"/>
    <w:uiPriority w:val="39"/>
    <w:rsid w:val="005A1573"/>
    <w:pPr>
      <w:spacing w:line="240" w:lineRule="auto"/>
    </w:pPr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a0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0"/>
    <w:pPr>
      <w:spacing w:line="240" w:lineRule="auto"/>
    </w:pPr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k1eSJ4sVnsoP5vU8alfHGNTbJeQ==">CgMxLjAyDmgudXh1bGQ2aW0ycHo4MghoLmdqZGd4czIIaC5namRneHMyCGguZ2pkZ3hzOAByITE4Qkp5U2RqeVMyZDBFa09DLUJtX2RDT2taWm1UY3B5Qw==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453</Words>
  <Characters>2449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 Calixto Abdalla Ribeiro</cp:lastModifiedBy>
  <cp:revision>2</cp:revision>
  <dcterms:created xsi:type="dcterms:W3CDTF">2023-11-27T18:53:00Z</dcterms:created>
  <dcterms:modified xsi:type="dcterms:W3CDTF">2025-07-30T12:58:00Z</dcterms:modified>
</cp:coreProperties>
</file>